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EF741" w14:textId="77777777" w:rsidR="0059419C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bookmarkStart w:id="0" w:name="_GoBack"/>
      <w:bookmarkEnd w:id="0"/>
    </w:p>
    <w:p w14:paraId="757A8135" w14:textId="1DD653CA" w:rsidR="003D40FD" w:rsidRDefault="003D40FD" w:rsidP="56EE8DD5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4A761486"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viii</w:t>
      </w:r>
    </w:p>
    <w:p w14:paraId="77BBC696" w14:textId="7189F77A" w:rsidR="003D40FD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</w:t>
      </w:r>
      <w:r w:rsidR="00902836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DA ETAPA DE SELEÇÃO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78F7E10D">
        <w:rPr>
          <w:rFonts w:ascii="Calibri" w:hAnsi="Calibri" w:cs="Calibri"/>
          <w:color w:val="000000" w:themeColor="text1"/>
          <w:sz w:val="27"/>
          <w:szCs w:val="27"/>
        </w:rPr>
        <w:t> </w:t>
      </w:r>
    </w:p>
    <w:p w14:paraId="2EC283A4" w14:textId="66ADD05E" w:rsidR="003D40FD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47F0329D" w14:textId="2A3633EC" w:rsidR="004F2F7F" w:rsidRDefault="004F2F7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24DF05A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3C52C707" w14:textId="35A8E8EA" w:rsidR="0021631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045D0A56" w14:textId="77777777" w:rsidR="00216312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A9A511" w14:textId="5823FD60" w:rsidR="004F2F7F" w:rsidRPr="004F2F7F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9EC8E6F" w14:textId="77777777" w:rsidR="00637CD8" w:rsidRPr="00637CD8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À Comissão de Seleção,</w:t>
      </w:r>
    </w:p>
    <w:p w14:paraId="11A6EA9D" w14:textId="2DFBA6C2" w:rsidR="005E7E3D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>Etapa de Seleção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="00AC2E0C">
        <w:rPr>
          <w:b/>
          <w:color w:val="000000"/>
          <w:sz w:val="24"/>
          <w:szCs w:val="24"/>
        </w:rPr>
        <w:t xml:space="preserve">EDITAL DE CHAMAMENTO PÚBLICO </w:t>
      </w:r>
      <w:r w:rsidR="00AC2E0C" w:rsidRPr="003B6B23">
        <w:rPr>
          <w:b/>
          <w:color w:val="000000"/>
          <w:sz w:val="24"/>
          <w:szCs w:val="24"/>
        </w:rPr>
        <w:t>Nº 001/2025</w:t>
      </w:r>
      <w:r w:rsidR="00AC2E0C">
        <w:rPr>
          <w:b/>
          <w:color w:val="000000"/>
          <w:sz w:val="24"/>
          <w:szCs w:val="24"/>
        </w:rPr>
        <w:t xml:space="preserve"> - PREMIAÇÃO PARA AGENTES CULTURAIS COM RECURSOS DA POLÍTICA NACIONAL ALDIR BLANC DE FOMENTO À CULTURA - PNAB (LEI n° 14.399/2022)</w:t>
      </w:r>
      <w:r w:rsidRPr="00AC2E0C">
        <w:rPr>
          <w:rFonts w:eastAsia="Calibri" w:cstheme="minorHAnsi"/>
          <w:sz w:val="24"/>
          <w:szCs w:val="24"/>
          <w:highlight w:val="white"/>
        </w:rPr>
        <w:t>,</w:t>
      </w:r>
      <w:r w:rsidRPr="005E7E3D">
        <w:rPr>
          <w:rFonts w:eastAsia="Calibri" w:cstheme="minorHAnsi"/>
          <w:color w:val="FF0000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 w:rsidR="005E7E3D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637CD8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7C2BC0D6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Assinatura</w:t>
      </w:r>
    </w:p>
    <w:p w14:paraId="328CAC90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NOME COMPLETO</w:t>
      </w:r>
    </w:p>
    <w:p w14:paraId="21DA06BD" w14:textId="4AD8A36F" w:rsidR="6A3348AE" w:rsidRDefault="6A3348AE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71366C5E" w14:textId="77777777" w:rsidR="005847B3" w:rsidRDefault="005847B3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1B509F0A" w14:textId="77777777" w:rsidR="005847B3" w:rsidRDefault="005847B3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24197ABC" w14:textId="77777777" w:rsidR="005847B3" w:rsidRDefault="005847B3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37A9052C" w14:textId="7336AFB3" w:rsidR="005847B3" w:rsidRDefault="005847B3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13FF58F8" w14:textId="4604EE25" w:rsidR="001E20E7" w:rsidRDefault="001E20E7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4630E94B" w14:textId="77777777" w:rsidR="001E20E7" w:rsidRDefault="001E20E7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08661874" w14:textId="77777777" w:rsidR="005847B3" w:rsidRDefault="005847B3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D6AC644" w14:textId="6A382EBE" w:rsidR="00F66B1F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 DA ETAPA DE habilitação</w:t>
      </w:r>
    </w:p>
    <w:p w14:paraId="6ADC3ABC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1DC61BCF" w14:textId="52E993ED" w:rsidR="00F66B1F" w:rsidRDefault="00F66B1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699F2AE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42C69BFF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585B6638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56D515A" w14:textId="77777777" w:rsidR="00F66B1F" w:rsidRPr="004F2F7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0DD6CFD3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4EF9B3C" w14:textId="5968E092" w:rsidR="00F66B1F" w:rsidRPr="00637CD8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 xml:space="preserve">À </w:t>
      </w:r>
      <w:r w:rsidR="001E20E7" w:rsidRPr="001E20E7">
        <w:rPr>
          <w:rFonts w:eastAsia="Calibri" w:cstheme="minorHAnsi"/>
          <w:sz w:val="24"/>
          <w:szCs w:val="24"/>
        </w:rPr>
        <w:t>Secretaria Municipal de Educação e Cultura</w:t>
      </w:r>
      <w:r w:rsidRPr="001E20E7">
        <w:rPr>
          <w:rFonts w:eastAsia="Calibri" w:cstheme="minorHAnsi"/>
          <w:sz w:val="24"/>
          <w:szCs w:val="24"/>
        </w:rPr>
        <w:t>,</w:t>
      </w:r>
    </w:p>
    <w:p w14:paraId="77230E82" w14:textId="3B4018A4" w:rsidR="00F66B1F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 xml:space="preserve">Etapa de </w:t>
      </w:r>
      <w:r>
        <w:rPr>
          <w:rFonts w:eastAsia="Calibri" w:cstheme="minorHAnsi"/>
          <w:b/>
          <w:sz w:val="24"/>
          <w:szCs w:val="24"/>
        </w:rPr>
        <w:t>Habilitação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="00AC2E0C">
        <w:rPr>
          <w:b/>
          <w:color w:val="000000"/>
          <w:sz w:val="24"/>
          <w:szCs w:val="24"/>
        </w:rPr>
        <w:t xml:space="preserve">EDITAL DE CHAMAMENTO PÚBLICO </w:t>
      </w:r>
      <w:r w:rsidR="00AC2E0C" w:rsidRPr="003B6B23">
        <w:rPr>
          <w:b/>
          <w:color w:val="000000"/>
          <w:sz w:val="24"/>
          <w:szCs w:val="24"/>
        </w:rPr>
        <w:t>Nº 001/2025</w:t>
      </w:r>
      <w:r w:rsidR="00AC2E0C">
        <w:rPr>
          <w:b/>
          <w:color w:val="000000"/>
          <w:sz w:val="24"/>
          <w:szCs w:val="24"/>
        </w:rPr>
        <w:t xml:space="preserve"> - PREMIAÇÃO PARA AGENTES CULTURAIS COM RECURSOS DA POLÍTICA NACIONAL ALDIR BLANC DE FOMENTO À CULTURA - PNAB (LEI n° 14.399/2022)</w:t>
      </w:r>
      <w:r w:rsidR="00AC2E0C" w:rsidRPr="00AC2E0C">
        <w:rPr>
          <w:rFonts w:eastAsia="Calibri" w:cstheme="minorHAnsi"/>
          <w:sz w:val="24"/>
          <w:szCs w:val="24"/>
          <w:highlight w:val="white"/>
        </w:rPr>
        <w:t>,</w:t>
      </w:r>
      <w:r w:rsidRPr="005E7E3D">
        <w:rPr>
          <w:rFonts w:eastAsia="Calibri" w:cstheme="minorHAnsi"/>
          <w:color w:val="FF0000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>
        <w:rPr>
          <w:rFonts w:eastAsia="Calibri" w:cstheme="minorHAnsi"/>
          <w:sz w:val="24"/>
          <w:szCs w:val="24"/>
        </w:rPr>
        <w:t xml:space="preserve"> alteração do resultado preliminar de habilitação, conforme justificativa a seguir.</w:t>
      </w:r>
    </w:p>
    <w:p w14:paraId="16F07688" w14:textId="77777777" w:rsidR="00F66B1F" w:rsidRPr="00637CD8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Assinatura</w:t>
      </w:r>
    </w:p>
    <w:p w14:paraId="69CD8E6D" w14:textId="76F1B2ED" w:rsidR="00F66B1F" w:rsidRPr="00637CD8" w:rsidRDefault="00F66B1F" w:rsidP="478F6D76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  <w:r w:rsidRPr="478F6D76">
        <w:rPr>
          <w:rFonts w:eastAsia="Calibri"/>
          <w:sz w:val="24"/>
          <w:szCs w:val="24"/>
        </w:rPr>
        <w:t>NOME COMPLETO</w:t>
      </w:r>
    </w:p>
    <w:p w14:paraId="7E877023" w14:textId="256D4930" w:rsidR="003D40FD" w:rsidRPr="00637CD8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86140" w14:textId="77777777" w:rsidR="00823E68" w:rsidRDefault="00823E68" w:rsidP="00B416BA">
      <w:pPr>
        <w:spacing w:after="0" w:line="240" w:lineRule="auto"/>
      </w:pPr>
      <w:r>
        <w:separator/>
      </w:r>
    </w:p>
  </w:endnote>
  <w:endnote w:type="continuationSeparator" w:id="0">
    <w:p w14:paraId="3F004C56" w14:textId="77777777" w:rsidR="00823E68" w:rsidRDefault="00823E68" w:rsidP="00B4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57529" w14:textId="4808DA34" w:rsidR="00657235" w:rsidRPr="00657235" w:rsidRDefault="00AC2E0C">
    <w:pPr>
      <w:pStyle w:val="Rodap"/>
      <w:rPr>
        <w:color w:val="FF0000"/>
      </w:rPr>
    </w:pPr>
    <w:r w:rsidRPr="00AC2E0C">
      <w:rPr>
        <w:rFonts w:ascii="Times New Roman" w:eastAsia="Times New Roman" w:hAnsi="Times New Roman" w:cs="Times New Roman"/>
        <w:b/>
        <w:color w:val="000000"/>
        <w:sz w:val="28"/>
        <w:szCs w:val="28"/>
      </w:rPr>
      <w:drawing>
        <wp:anchor distT="0" distB="0" distL="114300" distR="114300" simplePos="0" relativeHeight="251664384" behindDoc="1" locked="0" layoutInCell="1" allowOverlap="1" wp14:anchorId="6F03B428" wp14:editId="6EE43F8B">
          <wp:simplePos x="0" y="0"/>
          <wp:positionH relativeFrom="column">
            <wp:posOffset>-689610</wp:posOffset>
          </wp:positionH>
          <wp:positionV relativeFrom="paragraph">
            <wp:posOffset>-241935</wp:posOffset>
          </wp:positionV>
          <wp:extent cx="1611630" cy="638175"/>
          <wp:effectExtent l="0" t="0" r="7620" b="9525"/>
          <wp:wrapSquare wrapText="bothSides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atsApp Image 2025-05-25 at 16.41.33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72" b="21843"/>
                  <a:stretch/>
                </pic:blipFill>
                <pic:spPr bwMode="auto">
                  <a:xfrm>
                    <a:off x="0" y="0"/>
                    <a:ext cx="161163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C2E0C">
      <w:rPr>
        <w:rFonts w:ascii="Times New Roman" w:eastAsia="Times New Roman" w:hAnsi="Times New Roman" w:cs="Times New Roman"/>
        <w:b/>
        <w:color w:val="000000"/>
        <w:sz w:val="28"/>
        <w:szCs w:val="28"/>
      </w:rPr>
      <w:drawing>
        <wp:anchor distT="0" distB="0" distL="114300" distR="114300" simplePos="0" relativeHeight="251663360" behindDoc="1" locked="0" layoutInCell="1" allowOverlap="1" wp14:anchorId="5140C4D3" wp14:editId="327CE5AD">
          <wp:simplePos x="0" y="0"/>
          <wp:positionH relativeFrom="column">
            <wp:posOffset>1215390</wp:posOffset>
          </wp:positionH>
          <wp:positionV relativeFrom="paragraph">
            <wp:posOffset>-240665</wp:posOffset>
          </wp:positionV>
          <wp:extent cx="2286000" cy="622935"/>
          <wp:effectExtent l="0" t="0" r="0" b="0"/>
          <wp:wrapSquare wrapText="bothSides"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G_9736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193" b="42453"/>
                  <a:stretch/>
                </pic:blipFill>
                <pic:spPr bwMode="auto">
                  <a:xfrm>
                    <a:off x="0" y="0"/>
                    <a:ext cx="2286000" cy="622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7B6C0" w14:textId="77777777" w:rsidR="00823E68" w:rsidRDefault="00823E68" w:rsidP="00B416BA">
      <w:pPr>
        <w:spacing w:after="0" w:line="240" w:lineRule="auto"/>
      </w:pPr>
      <w:r>
        <w:separator/>
      </w:r>
    </w:p>
  </w:footnote>
  <w:footnote w:type="continuationSeparator" w:id="0">
    <w:p w14:paraId="6E0EA25D" w14:textId="77777777" w:rsidR="00823E68" w:rsidRDefault="00823E68" w:rsidP="00B4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E1DEA" w14:textId="2887743B" w:rsidR="00AC2E0C" w:rsidRDefault="00AC2E0C" w:rsidP="00AC2E0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61312" behindDoc="1" locked="0" layoutInCell="1" allowOverlap="1" wp14:anchorId="2DBFCFF6" wp14:editId="686CB843">
          <wp:simplePos x="0" y="0"/>
          <wp:positionH relativeFrom="column">
            <wp:posOffset>5482590</wp:posOffset>
          </wp:positionH>
          <wp:positionV relativeFrom="paragraph">
            <wp:posOffset>-382905</wp:posOffset>
          </wp:positionV>
          <wp:extent cx="914400" cy="937260"/>
          <wp:effectExtent l="0" t="0" r="0" b="2540"/>
          <wp:wrapTight wrapText="bothSides">
            <wp:wrapPolygon edited="0">
              <wp:start x="0" y="0"/>
              <wp:lineTo x="0" y="21366"/>
              <wp:lineTo x="21300" y="21366"/>
              <wp:lineTo x="21300" y="0"/>
              <wp:lineTo x="0" y="0"/>
            </wp:wrapPolygon>
          </wp:wrapTight>
          <wp:docPr id="29" name="Imagem 29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personagem de desenho anima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09D2DD2F" wp14:editId="2DE5D761">
          <wp:simplePos x="0" y="0"/>
          <wp:positionH relativeFrom="page">
            <wp:posOffset>3810</wp:posOffset>
          </wp:positionH>
          <wp:positionV relativeFrom="paragraph">
            <wp:posOffset>-448310</wp:posOffset>
          </wp:positionV>
          <wp:extent cx="7546289" cy="10670650"/>
          <wp:effectExtent l="0" t="0" r="0" b="0"/>
          <wp:wrapNone/>
          <wp:docPr id="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>E</w:t>
    </w: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>stado de Goiás</w:t>
    </w:r>
  </w:p>
  <w:p w14:paraId="748E5905" w14:textId="486A0309" w:rsidR="00AC2E0C" w:rsidRDefault="00AC2E0C" w:rsidP="00AC2E0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>Município de Colinas do Sul</w:t>
    </w:r>
  </w:p>
  <w:p w14:paraId="13FA0BCE" w14:textId="6ECBB689" w:rsidR="00AC2E0C" w:rsidRPr="00AC4405" w:rsidRDefault="00AC2E0C" w:rsidP="00AC2E0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6"/>
        <w:szCs w:val="26"/>
      </w:rPr>
      <w:t>Secretaria Municipal de Educação e Cultura</w:t>
    </w:r>
  </w:p>
  <w:p w14:paraId="3ACEBF02" w14:textId="669AFAA5" w:rsidR="005847B3" w:rsidRDefault="005847B3" w:rsidP="00AC2E0C">
    <w:pPr>
      <w:pStyle w:val="Cabealho"/>
      <w:jc w:val="center"/>
    </w:pPr>
  </w:p>
  <w:p w14:paraId="2041F062" w14:textId="33B723D5" w:rsidR="00B416BA" w:rsidRDefault="00B416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043D0"/>
    <w:rsid w:val="001E20E7"/>
    <w:rsid w:val="00216312"/>
    <w:rsid w:val="003B2D1E"/>
    <w:rsid w:val="003D40FD"/>
    <w:rsid w:val="00446F0A"/>
    <w:rsid w:val="004F2F7F"/>
    <w:rsid w:val="005847B3"/>
    <w:rsid w:val="0059419C"/>
    <w:rsid w:val="005E7E3D"/>
    <w:rsid w:val="00637CD8"/>
    <w:rsid w:val="00657235"/>
    <w:rsid w:val="00823E68"/>
    <w:rsid w:val="00902836"/>
    <w:rsid w:val="00925844"/>
    <w:rsid w:val="00A01CAA"/>
    <w:rsid w:val="00AC2E0C"/>
    <w:rsid w:val="00B416BA"/>
    <w:rsid w:val="00D05A57"/>
    <w:rsid w:val="00E65DAB"/>
    <w:rsid w:val="00F66B1F"/>
    <w:rsid w:val="24DF05A6"/>
    <w:rsid w:val="478F6D76"/>
    <w:rsid w:val="4A761486"/>
    <w:rsid w:val="4A7934E7"/>
    <w:rsid w:val="56EE8DD5"/>
    <w:rsid w:val="699F2AE6"/>
    <w:rsid w:val="6A3348AE"/>
    <w:rsid w:val="78F7E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9E9E9789-2A52-433A-9417-F603B5D7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226</Words>
  <Characters>1224</Characters>
  <Application>Microsoft Office Word</Application>
  <DocSecurity>0</DocSecurity>
  <Lines>10</Lines>
  <Paragraphs>2</Paragraphs>
  <ScaleCrop>false</ScaleCrop>
  <Company>MTUR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Raphael</cp:lastModifiedBy>
  <cp:revision>5</cp:revision>
  <dcterms:created xsi:type="dcterms:W3CDTF">2025-05-25T17:26:00Z</dcterms:created>
  <dcterms:modified xsi:type="dcterms:W3CDTF">2025-05-28T12:43:00Z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